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CEE461" w14:textId="77777777" w:rsidR="00531D0C" w:rsidRPr="00EE2BDE" w:rsidRDefault="00EE2BDE" w:rsidP="00531D0C">
      <w:pPr>
        <w:tabs>
          <w:tab w:val="left" w:pos="720"/>
        </w:tabs>
        <w:ind w:left="180" w:hanging="540"/>
        <w:jc w:val="center"/>
        <w:rPr>
          <w:rFonts w:ascii="Arial" w:hAnsi="Arial" w:cs="Arial"/>
          <w:b/>
        </w:rPr>
      </w:pPr>
      <w:r>
        <w:rPr>
          <w:rFonts w:ascii="Cambria Math" w:hAnsi="Cambria Math"/>
          <w:noProof/>
        </w:rPr>
        <w:drawing>
          <wp:anchor distT="0" distB="0" distL="114300" distR="114300" simplePos="0" relativeHeight="251658240" behindDoc="0" locked="0" layoutInCell="1" allowOverlap="1" wp14:anchorId="342958F9" wp14:editId="31471ACE">
            <wp:simplePos x="0" y="0"/>
            <wp:positionH relativeFrom="column">
              <wp:posOffset>114743</wp:posOffset>
            </wp:positionH>
            <wp:positionV relativeFrom="paragraph">
              <wp:posOffset>-148856</wp:posOffset>
            </wp:positionV>
            <wp:extent cx="576373" cy="552893"/>
            <wp:effectExtent l="19050" t="0" r="0" b="0"/>
            <wp:wrapNone/>
            <wp:docPr id="1" name="Picture 1" descr="G:\IMG-20190410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IMG-20190410-WA00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73" cy="552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31D0C" w:rsidRPr="00EE2BDE">
        <w:rPr>
          <w:rFonts w:ascii="Arial" w:hAnsi="Arial" w:cs="Arial"/>
          <w:b/>
        </w:rPr>
        <w:t>ABBOTTABAD UNIVERSITY OF SCIENCE &amp; TECHNOLOGY</w:t>
      </w:r>
    </w:p>
    <w:p w14:paraId="2E62CCF9" w14:textId="6390F8DD" w:rsidR="0090783F" w:rsidRDefault="00531D0C" w:rsidP="007971B1">
      <w:pPr>
        <w:jc w:val="center"/>
        <w:rPr>
          <w:rFonts w:ascii="Arial" w:hAnsi="Arial" w:cs="Arial"/>
          <w:b/>
          <w:color w:val="FFFFFF" w:themeColor="background1"/>
        </w:rPr>
      </w:pPr>
      <w:r w:rsidRPr="0025166F">
        <w:rPr>
          <w:rFonts w:ascii="Arial" w:hAnsi="Arial" w:cs="Arial"/>
          <w:b/>
          <w:color w:val="FFFFFF" w:themeColor="background1"/>
          <w:highlight w:val="black"/>
        </w:rPr>
        <w:t>TENDER NOTICE</w:t>
      </w:r>
    </w:p>
    <w:p w14:paraId="1F5E4074" w14:textId="08013AAC" w:rsidR="002E7998" w:rsidRDefault="002E7998" w:rsidP="002E7998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C7197">
        <w:rPr>
          <w:rFonts w:ascii="Arial" w:hAnsi="Arial" w:cs="Arial"/>
          <w:color w:val="000000" w:themeColor="text1"/>
          <w:sz w:val="24"/>
          <w:szCs w:val="24"/>
        </w:rPr>
        <w:t xml:space="preserve">Sealed </w:t>
      </w:r>
      <w:r w:rsidR="00BC37AB">
        <w:rPr>
          <w:rFonts w:ascii="Arial" w:hAnsi="Arial" w:cs="Arial"/>
          <w:color w:val="000000" w:themeColor="text1"/>
          <w:sz w:val="24"/>
          <w:szCs w:val="24"/>
        </w:rPr>
        <w:t>bids</w:t>
      </w:r>
      <w:r w:rsidR="001D1E7D">
        <w:rPr>
          <w:rFonts w:ascii="Arial" w:hAnsi="Arial" w:cs="Arial"/>
          <w:color w:val="000000" w:themeColor="text1"/>
          <w:sz w:val="24"/>
          <w:szCs w:val="24"/>
        </w:rPr>
        <w:t xml:space="preserve"> are invited for supply of </w:t>
      </w:r>
      <w:r w:rsidRPr="003C7197">
        <w:rPr>
          <w:rFonts w:ascii="Arial" w:hAnsi="Arial" w:cs="Arial"/>
          <w:color w:val="000000" w:themeColor="text1"/>
          <w:sz w:val="24"/>
          <w:szCs w:val="24"/>
        </w:rPr>
        <w:t>printing</w:t>
      </w:r>
      <w:r w:rsidR="001D1E7D">
        <w:rPr>
          <w:rFonts w:ascii="Arial" w:hAnsi="Arial" w:cs="Arial"/>
          <w:color w:val="000000" w:themeColor="text1"/>
          <w:sz w:val="24"/>
          <w:szCs w:val="24"/>
        </w:rPr>
        <w:t xml:space="preserve"> items</w:t>
      </w:r>
      <w:r w:rsidRPr="003C7197">
        <w:rPr>
          <w:rFonts w:ascii="Arial" w:hAnsi="Arial" w:cs="Arial"/>
          <w:color w:val="000000" w:themeColor="text1"/>
          <w:sz w:val="24"/>
          <w:szCs w:val="24"/>
        </w:rPr>
        <w:t>, printer &amp; photocopier toners</w:t>
      </w:r>
      <w:r w:rsidR="001D1E7D">
        <w:rPr>
          <w:rFonts w:ascii="Arial" w:hAnsi="Arial" w:cs="Arial"/>
          <w:color w:val="000000" w:themeColor="text1"/>
          <w:sz w:val="24"/>
          <w:szCs w:val="24"/>
        </w:rPr>
        <w:t xml:space="preserve"> and </w:t>
      </w:r>
      <w:r w:rsidR="005A0726">
        <w:rPr>
          <w:rFonts w:ascii="Arial" w:hAnsi="Arial" w:cs="Arial"/>
          <w:color w:val="000000" w:themeColor="text1"/>
          <w:sz w:val="24"/>
          <w:szCs w:val="24"/>
        </w:rPr>
        <w:t xml:space="preserve">other </w:t>
      </w:r>
      <w:r w:rsidR="001D1E7D" w:rsidRPr="003C7197">
        <w:rPr>
          <w:rFonts w:ascii="Arial" w:hAnsi="Arial" w:cs="Arial"/>
          <w:color w:val="000000" w:themeColor="text1"/>
          <w:sz w:val="24"/>
          <w:szCs w:val="24"/>
        </w:rPr>
        <w:t>stationery</w:t>
      </w:r>
      <w:r w:rsidR="001D1E7D">
        <w:rPr>
          <w:rFonts w:ascii="Arial" w:hAnsi="Arial" w:cs="Arial"/>
          <w:color w:val="000000" w:themeColor="text1"/>
          <w:sz w:val="24"/>
          <w:szCs w:val="24"/>
        </w:rPr>
        <w:t xml:space="preserve"> i</w:t>
      </w:r>
      <w:r w:rsidRPr="003C7197">
        <w:rPr>
          <w:rFonts w:ascii="Arial" w:hAnsi="Arial" w:cs="Arial"/>
          <w:color w:val="000000" w:themeColor="text1"/>
          <w:sz w:val="24"/>
          <w:szCs w:val="24"/>
        </w:rPr>
        <w:t>tems for Abbottabad University for the years 202</w:t>
      </w:r>
      <w:r w:rsidR="00C63E70">
        <w:rPr>
          <w:rFonts w:ascii="Arial" w:hAnsi="Arial" w:cs="Arial"/>
          <w:color w:val="000000" w:themeColor="text1"/>
          <w:sz w:val="24"/>
          <w:szCs w:val="24"/>
        </w:rPr>
        <w:t>4</w:t>
      </w:r>
      <w:r w:rsidRPr="003C7197">
        <w:rPr>
          <w:rFonts w:ascii="Arial" w:hAnsi="Arial" w:cs="Arial"/>
          <w:color w:val="000000" w:themeColor="text1"/>
          <w:sz w:val="24"/>
          <w:szCs w:val="24"/>
        </w:rPr>
        <w:t>-2</w:t>
      </w:r>
      <w:r w:rsidR="00C63E70">
        <w:rPr>
          <w:rFonts w:ascii="Arial" w:hAnsi="Arial" w:cs="Arial"/>
          <w:color w:val="000000" w:themeColor="text1"/>
          <w:sz w:val="24"/>
          <w:szCs w:val="24"/>
        </w:rPr>
        <w:t>5</w:t>
      </w:r>
      <w:r w:rsidRPr="003C7197">
        <w:rPr>
          <w:rFonts w:ascii="Arial" w:hAnsi="Arial" w:cs="Arial"/>
          <w:color w:val="000000" w:themeColor="text1"/>
          <w:sz w:val="24"/>
          <w:szCs w:val="24"/>
        </w:rPr>
        <w:t xml:space="preserve"> from reputed firms/suppliers registered with Tax Authorities Active Tax Payer</w:t>
      </w:r>
      <w:r w:rsidR="00F90DBB">
        <w:rPr>
          <w:rFonts w:ascii="Arial" w:hAnsi="Arial" w:cs="Arial"/>
          <w:color w:val="000000" w:themeColor="text1"/>
          <w:sz w:val="24"/>
          <w:szCs w:val="24"/>
        </w:rPr>
        <w:t>,</w:t>
      </w:r>
      <w:r w:rsidR="00572EA6">
        <w:rPr>
          <w:rFonts w:ascii="Arial" w:hAnsi="Arial" w:cs="Arial"/>
          <w:color w:val="000000" w:themeColor="text1"/>
          <w:sz w:val="24"/>
          <w:szCs w:val="24"/>
        </w:rPr>
        <w:t xml:space="preserve"> under single stage</w:t>
      </w:r>
      <w:r w:rsidR="00C63E70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572EA6">
        <w:rPr>
          <w:rFonts w:ascii="Arial" w:hAnsi="Arial" w:cs="Arial"/>
          <w:color w:val="000000" w:themeColor="text1"/>
          <w:sz w:val="24"/>
          <w:szCs w:val="24"/>
        </w:rPr>
        <w:t>single envelop procedure</w:t>
      </w:r>
      <w:r w:rsidRPr="003C7197">
        <w:rPr>
          <w:rFonts w:ascii="Arial" w:hAnsi="Arial" w:cs="Arial"/>
          <w:color w:val="000000" w:themeColor="text1"/>
          <w:sz w:val="24"/>
          <w:szCs w:val="24"/>
        </w:rPr>
        <w:t>. Interested firms/Suppliers may obtain the Tender Document</w:t>
      </w:r>
      <w:r w:rsidR="00F90DBB">
        <w:rPr>
          <w:rFonts w:ascii="Arial" w:hAnsi="Arial" w:cs="Arial"/>
          <w:color w:val="000000" w:themeColor="text1"/>
          <w:sz w:val="24"/>
          <w:szCs w:val="24"/>
        </w:rPr>
        <w:t>s</w:t>
      </w:r>
      <w:r w:rsidRPr="003C7197">
        <w:rPr>
          <w:rFonts w:ascii="Arial" w:hAnsi="Arial" w:cs="Arial"/>
          <w:color w:val="000000" w:themeColor="text1"/>
          <w:sz w:val="24"/>
          <w:szCs w:val="24"/>
        </w:rPr>
        <w:t xml:space="preserve"> between 0</w:t>
      </w:r>
      <w:r w:rsidR="0067474E">
        <w:rPr>
          <w:rFonts w:ascii="Arial" w:hAnsi="Arial" w:cs="Arial"/>
          <w:color w:val="000000" w:themeColor="text1"/>
          <w:sz w:val="24"/>
          <w:szCs w:val="24"/>
        </w:rPr>
        <w:t>9</w:t>
      </w:r>
      <w:r w:rsidRPr="003C7197">
        <w:rPr>
          <w:rFonts w:ascii="Arial" w:hAnsi="Arial" w:cs="Arial"/>
          <w:color w:val="000000" w:themeColor="text1"/>
          <w:sz w:val="24"/>
          <w:szCs w:val="24"/>
        </w:rPr>
        <w:t xml:space="preserve">:00 am to </w:t>
      </w:r>
      <w:r w:rsidR="0067474E">
        <w:rPr>
          <w:rFonts w:ascii="Arial" w:hAnsi="Arial" w:cs="Arial"/>
          <w:color w:val="000000" w:themeColor="text1"/>
          <w:sz w:val="24"/>
          <w:szCs w:val="24"/>
        </w:rPr>
        <w:t>3</w:t>
      </w:r>
      <w:r w:rsidRPr="003C7197">
        <w:rPr>
          <w:rFonts w:ascii="Arial" w:hAnsi="Arial" w:cs="Arial"/>
          <w:color w:val="000000" w:themeColor="text1"/>
          <w:sz w:val="24"/>
          <w:szCs w:val="24"/>
        </w:rPr>
        <w:t>:00 pm on working days from the office of th</w:t>
      </w:r>
      <w:r w:rsidR="00C63E70">
        <w:rPr>
          <w:rFonts w:ascii="Arial" w:hAnsi="Arial" w:cs="Arial"/>
          <w:color w:val="000000" w:themeColor="text1"/>
          <w:sz w:val="24"/>
          <w:szCs w:val="24"/>
        </w:rPr>
        <w:t>e Procurement Section on payment of Rs.2</w:t>
      </w:r>
      <w:r w:rsidRPr="003C7197">
        <w:rPr>
          <w:rFonts w:ascii="Arial" w:hAnsi="Arial" w:cs="Arial"/>
          <w:color w:val="000000" w:themeColor="text1"/>
          <w:sz w:val="24"/>
          <w:szCs w:val="24"/>
        </w:rPr>
        <w:t xml:space="preserve">000/- (Stationery Charges) in shape of Bank Draft </w:t>
      </w:r>
      <w:r w:rsidR="00F90DBB">
        <w:rPr>
          <w:rFonts w:ascii="Arial" w:hAnsi="Arial" w:cs="Arial"/>
          <w:color w:val="000000" w:themeColor="text1"/>
          <w:sz w:val="24"/>
          <w:szCs w:val="24"/>
        </w:rPr>
        <w:t>in favor of</w:t>
      </w:r>
      <w:r w:rsidRPr="003C7197">
        <w:rPr>
          <w:rFonts w:ascii="Arial" w:hAnsi="Arial" w:cs="Arial"/>
          <w:color w:val="000000" w:themeColor="text1"/>
          <w:sz w:val="24"/>
          <w:szCs w:val="24"/>
        </w:rPr>
        <w:t xml:space="preserve"> Treasurer Abbottabad University</w:t>
      </w:r>
      <w:r w:rsidR="00AE20D9">
        <w:rPr>
          <w:rFonts w:ascii="Arial" w:hAnsi="Arial" w:cs="Arial"/>
          <w:color w:val="000000" w:themeColor="text1"/>
          <w:sz w:val="24"/>
          <w:szCs w:val="24"/>
        </w:rPr>
        <w:t xml:space="preserve"> or documents can be downloaded from www.aust.edu.pk</w:t>
      </w:r>
      <w:r w:rsidRPr="003C7197">
        <w:rPr>
          <w:rFonts w:ascii="Arial" w:hAnsi="Arial" w:cs="Arial"/>
          <w:color w:val="000000" w:themeColor="text1"/>
          <w:sz w:val="24"/>
          <w:szCs w:val="24"/>
        </w:rPr>
        <w:t>. Detailed Term</w:t>
      </w:r>
      <w:r w:rsidR="00F90DBB">
        <w:rPr>
          <w:rFonts w:ascii="Arial" w:hAnsi="Arial" w:cs="Arial"/>
          <w:color w:val="000000" w:themeColor="text1"/>
          <w:sz w:val="24"/>
          <w:szCs w:val="24"/>
        </w:rPr>
        <w:t>s</w:t>
      </w:r>
      <w:r w:rsidRPr="003C7197">
        <w:rPr>
          <w:rFonts w:ascii="Arial" w:hAnsi="Arial" w:cs="Arial"/>
          <w:color w:val="000000" w:themeColor="text1"/>
          <w:sz w:val="24"/>
          <w:szCs w:val="24"/>
        </w:rPr>
        <w:t xml:space="preserve"> &amp; Conditions have been given in the Tender document and those who quoted against the</w:t>
      </w:r>
      <w:r w:rsidR="00F90DBB">
        <w:rPr>
          <w:rFonts w:ascii="Arial" w:hAnsi="Arial" w:cs="Arial"/>
          <w:color w:val="000000" w:themeColor="text1"/>
          <w:sz w:val="24"/>
          <w:szCs w:val="24"/>
        </w:rPr>
        <w:t>se</w:t>
      </w:r>
      <w:r w:rsidRPr="003C7197">
        <w:rPr>
          <w:rFonts w:ascii="Arial" w:hAnsi="Arial" w:cs="Arial"/>
          <w:color w:val="000000" w:themeColor="text1"/>
          <w:sz w:val="24"/>
          <w:szCs w:val="24"/>
        </w:rPr>
        <w:t xml:space="preserve"> shall be deemed to have accepted all “Terms &amp; Condition</w:t>
      </w:r>
      <w:r w:rsidR="00F90DBB">
        <w:rPr>
          <w:rFonts w:ascii="Arial" w:hAnsi="Arial" w:cs="Arial"/>
          <w:color w:val="000000" w:themeColor="text1"/>
          <w:sz w:val="24"/>
          <w:szCs w:val="24"/>
        </w:rPr>
        <w:t>s</w:t>
      </w:r>
      <w:r w:rsidRPr="003C7197">
        <w:rPr>
          <w:rFonts w:ascii="Arial" w:hAnsi="Arial" w:cs="Arial"/>
          <w:color w:val="000000" w:themeColor="text1"/>
          <w:sz w:val="24"/>
          <w:szCs w:val="24"/>
        </w:rPr>
        <w:t xml:space="preserve">’’ of the Tender. Tender, complete in all respect may reach </w:t>
      </w:r>
      <w:r w:rsidR="00F90DBB">
        <w:rPr>
          <w:rFonts w:ascii="Arial" w:hAnsi="Arial" w:cs="Arial"/>
          <w:color w:val="000000" w:themeColor="text1"/>
          <w:sz w:val="24"/>
          <w:szCs w:val="24"/>
        </w:rPr>
        <w:t>the University procurement office</w:t>
      </w:r>
      <w:r w:rsidRPr="003C7197">
        <w:rPr>
          <w:rFonts w:ascii="Arial" w:hAnsi="Arial" w:cs="Arial"/>
          <w:color w:val="000000" w:themeColor="text1"/>
          <w:sz w:val="24"/>
          <w:szCs w:val="24"/>
        </w:rPr>
        <w:t xml:space="preserve"> up to </w:t>
      </w:r>
      <w:r w:rsidR="00EC3E23" w:rsidRPr="00EC3E23">
        <w:rPr>
          <w:rFonts w:ascii="Arial" w:hAnsi="Arial" w:cs="Arial"/>
          <w:b/>
          <w:color w:val="000000" w:themeColor="text1"/>
          <w:sz w:val="24"/>
          <w:szCs w:val="24"/>
        </w:rPr>
        <w:t>September</w:t>
      </w:r>
      <w:r w:rsidR="00C63E70">
        <w:rPr>
          <w:b/>
          <w:color w:val="000000" w:themeColor="text1"/>
          <w:sz w:val="24"/>
          <w:szCs w:val="24"/>
        </w:rPr>
        <w:t xml:space="preserve"> </w:t>
      </w:r>
      <w:r w:rsidR="00F90DBB">
        <w:rPr>
          <w:b/>
          <w:color w:val="000000" w:themeColor="text1"/>
          <w:sz w:val="24"/>
          <w:szCs w:val="24"/>
        </w:rPr>
        <w:t>30</w:t>
      </w:r>
      <w:r w:rsidRPr="003C7197">
        <w:rPr>
          <w:b/>
          <w:color w:val="000000" w:themeColor="text1"/>
          <w:sz w:val="24"/>
          <w:szCs w:val="24"/>
        </w:rPr>
        <w:t>, 202</w:t>
      </w:r>
      <w:r w:rsidR="00C63E70">
        <w:rPr>
          <w:b/>
          <w:color w:val="000000" w:themeColor="text1"/>
          <w:sz w:val="24"/>
          <w:szCs w:val="24"/>
        </w:rPr>
        <w:t>4</w:t>
      </w:r>
      <w:r w:rsidRPr="003C7197">
        <w:rPr>
          <w:rFonts w:ascii="Arial" w:hAnsi="Arial" w:cs="Arial"/>
          <w:color w:val="000000" w:themeColor="text1"/>
          <w:sz w:val="24"/>
          <w:szCs w:val="24"/>
        </w:rPr>
        <w:t xml:space="preserve"> (11</w:t>
      </w:r>
      <w:r w:rsidR="00F90DBB">
        <w:rPr>
          <w:rFonts w:ascii="Arial" w:hAnsi="Arial" w:cs="Arial"/>
          <w:color w:val="000000" w:themeColor="text1"/>
          <w:sz w:val="24"/>
          <w:szCs w:val="24"/>
        </w:rPr>
        <w:t>3</w:t>
      </w:r>
      <w:r w:rsidRPr="003C7197">
        <w:rPr>
          <w:rFonts w:ascii="Arial" w:hAnsi="Arial" w:cs="Arial"/>
          <w:color w:val="000000" w:themeColor="text1"/>
          <w:sz w:val="24"/>
          <w:szCs w:val="24"/>
        </w:rPr>
        <w:t xml:space="preserve">0 </w:t>
      </w:r>
      <w:proofErr w:type="spellStart"/>
      <w:r w:rsidRPr="003C7197">
        <w:rPr>
          <w:rFonts w:ascii="Arial" w:hAnsi="Arial" w:cs="Arial"/>
          <w:color w:val="000000" w:themeColor="text1"/>
          <w:sz w:val="24"/>
          <w:szCs w:val="24"/>
        </w:rPr>
        <w:t>hrs</w:t>
      </w:r>
      <w:proofErr w:type="spellEnd"/>
      <w:r w:rsidRPr="003C7197">
        <w:rPr>
          <w:rFonts w:ascii="Arial" w:hAnsi="Arial" w:cs="Arial"/>
          <w:color w:val="000000" w:themeColor="text1"/>
          <w:sz w:val="24"/>
          <w:szCs w:val="24"/>
        </w:rPr>
        <w:t>) and will be opened on the same day at 1</w:t>
      </w:r>
      <w:r w:rsidR="00F90DBB">
        <w:rPr>
          <w:rFonts w:ascii="Arial" w:hAnsi="Arial" w:cs="Arial"/>
          <w:color w:val="000000" w:themeColor="text1"/>
          <w:sz w:val="24"/>
          <w:szCs w:val="24"/>
        </w:rPr>
        <w:t>20</w:t>
      </w:r>
      <w:r w:rsidRPr="003C7197">
        <w:rPr>
          <w:rFonts w:ascii="Arial" w:hAnsi="Arial" w:cs="Arial"/>
          <w:color w:val="000000" w:themeColor="text1"/>
          <w:sz w:val="24"/>
          <w:szCs w:val="24"/>
        </w:rPr>
        <w:t>0hrs, in the presence of bidders or their representatives who wish to be present</w:t>
      </w:r>
      <w:r w:rsidR="00EA29DE">
        <w:rPr>
          <w:rFonts w:ascii="Arial" w:hAnsi="Arial" w:cs="Arial"/>
          <w:color w:val="000000" w:themeColor="text1"/>
          <w:sz w:val="24"/>
          <w:szCs w:val="24"/>
        </w:rPr>
        <w:t xml:space="preserve">, in </w:t>
      </w:r>
      <w:r w:rsidR="00F67435">
        <w:rPr>
          <w:rFonts w:ascii="Arial" w:hAnsi="Arial" w:cs="Arial"/>
          <w:color w:val="000000" w:themeColor="text1"/>
          <w:sz w:val="24"/>
          <w:szCs w:val="24"/>
        </w:rPr>
        <w:t>Vice Chancellor meeting room,</w:t>
      </w:r>
      <w:r w:rsidR="00EA29DE">
        <w:rPr>
          <w:rFonts w:ascii="Arial" w:hAnsi="Arial" w:cs="Arial"/>
          <w:color w:val="000000" w:themeColor="text1"/>
          <w:sz w:val="24"/>
          <w:szCs w:val="24"/>
        </w:rPr>
        <w:t xml:space="preserve"> Abbottabad University</w:t>
      </w:r>
      <w:r w:rsidRPr="003C7197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7DDB6D5D" w14:textId="77777777" w:rsidR="005F2240" w:rsidRPr="003C7197" w:rsidRDefault="005F2240" w:rsidP="002E7998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All rights reserved as per KPPRA Rules.</w:t>
      </w:r>
    </w:p>
    <w:p w14:paraId="65FF9712" w14:textId="77777777" w:rsidR="003C7197" w:rsidRDefault="003C7197" w:rsidP="002E7998">
      <w:pPr>
        <w:tabs>
          <w:tab w:val="left" w:pos="720"/>
          <w:tab w:val="left" w:pos="810"/>
        </w:tabs>
        <w:spacing w:after="0"/>
        <w:jc w:val="center"/>
        <w:rPr>
          <w:rFonts w:ascii="Arial" w:hAnsi="Arial" w:cs="Arial"/>
          <w:b/>
          <w:color w:val="000000" w:themeColor="text1"/>
        </w:rPr>
      </w:pPr>
    </w:p>
    <w:p w14:paraId="19538B59" w14:textId="77777777" w:rsidR="004237B4" w:rsidRDefault="00007746" w:rsidP="002E7998">
      <w:pPr>
        <w:tabs>
          <w:tab w:val="left" w:pos="720"/>
          <w:tab w:val="left" w:pos="810"/>
        </w:tabs>
        <w:spacing w:after="0"/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Secretary Purchase Committee</w:t>
      </w:r>
    </w:p>
    <w:p w14:paraId="5AB38EAE" w14:textId="4D79EFFE" w:rsidR="00591A30" w:rsidRDefault="00591A30" w:rsidP="002E7998">
      <w:pPr>
        <w:tabs>
          <w:tab w:val="left" w:pos="720"/>
          <w:tab w:val="left" w:pos="810"/>
        </w:tabs>
        <w:spacing w:after="0"/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ABBOTTABAD UNIVERSITY OF SCIENCE &amp; TECHNOLOGY</w:t>
      </w:r>
    </w:p>
    <w:p w14:paraId="5CC42FD4" w14:textId="402AC57A" w:rsidR="00591A30" w:rsidRDefault="00591A30" w:rsidP="002E7998">
      <w:pPr>
        <w:tabs>
          <w:tab w:val="left" w:pos="720"/>
          <w:tab w:val="left" w:pos="810"/>
        </w:tabs>
        <w:spacing w:after="0"/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Captain Akash Rabbani Shaheed Road, </w:t>
      </w:r>
      <w:proofErr w:type="spellStart"/>
      <w:r>
        <w:rPr>
          <w:rFonts w:ascii="Arial" w:hAnsi="Arial" w:cs="Arial"/>
          <w:b/>
          <w:color w:val="000000" w:themeColor="text1"/>
        </w:rPr>
        <w:t>Havelian</w:t>
      </w:r>
      <w:proofErr w:type="spellEnd"/>
      <w:r>
        <w:rPr>
          <w:rFonts w:ascii="Arial" w:hAnsi="Arial" w:cs="Arial"/>
          <w:b/>
          <w:color w:val="000000" w:themeColor="text1"/>
        </w:rPr>
        <w:t>, Abbottabad</w:t>
      </w:r>
    </w:p>
    <w:p w14:paraId="351587D6" w14:textId="77777777" w:rsidR="00EC0945" w:rsidRPr="008A65C6" w:rsidRDefault="008A65C6" w:rsidP="002E7998">
      <w:pPr>
        <w:tabs>
          <w:tab w:val="left" w:pos="720"/>
          <w:tab w:val="left" w:pos="810"/>
        </w:tabs>
        <w:spacing w:after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8A65C6">
        <w:rPr>
          <w:rFonts w:ascii="Arial" w:hAnsi="Arial" w:cs="Arial"/>
          <w:b/>
          <w:color w:val="000000" w:themeColor="text1"/>
        </w:rPr>
        <w:t xml:space="preserve"> Phone: </w:t>
      </w:r>
      <w:r w:rsidR="00007746">
        <w:rPr>
          <w:rFonts w:ascii="Arial" w:hAnsi="Arial" w:cs="Arial"/>
          <w:b/>
          <w:color w:val="000000" w:themeColor="text1"/>
        </w:rPr>
        <w:t>0992-922504-05</w:t>
      </w:r>
    </w:p>
    <w:p w14:paraId="1608E08E" w14:textId="77777777" w:rsidR="00EC0945" w:rsidRPr="00E4682D" w:rsidRDefault="00EC0945" w:rsidP="00EC0945">
      <w:pPr>
        <w:tabs>
          <w:tab w:val="left" w:pos="720"/>
          <w:tab w:val="left" w:pos="810"/>
        </w:tabs>
        <w:rPr>
          <w:rFonts w:ascii="Arial" w:hAnsi="Arial" w:cs="Arial"/>
          <w:color w:val="000000" w:themeColor="text1"/>
          <w:sz w:val="24"/>
          <w:szCs w:val="24"/>
        </w:rPr>
      </w:pPr>
    </w:p>
    <w:p w14:paraId="6D9B69D2" w14:textId="77777777" w:rsidR="00CF2E73" w:rsidRPr="00F851B3" w:rsidRDefault="00E533C0" w:rsidP="00E533C0">
      <w:pPr>
        <w:tabs>
          <w:tab w:val="left" w:pos="720"/>
          <w:tab w:val="left" w:pos="810"/>
        </w:tabs>
        <w:rPr>
          <w:rFonts w:ascii="Arial" w:hAnsi="Arial" w:cs="Arial"/>
          <w:b/>
          <w:color w:val="000000" w:themeColor="text1"/>
          <w:sz w:val="24"/>
          <w:szCs w:val="24"/>
        </w:rPr>
      </w:pPr>
      <w:r w:rsidRPr="00F851B3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Pr="00F851B3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Pr="00F851B3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Pr="00F851B3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Pr="00F851B3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Pr="00F851B3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Pr="00F851B3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Pr="00F851B3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Pr="00F851B3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Pr="00F851B3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Pr="00F851B3">
        <w:rPr>
          <w:rFonts w:ascii="Arial" w:hAnsi="Arial" w:cs="Arial"/>
          <w:b/>
          <w:color w:val="000000" w:themeColor="text1"/>
          <w:sz w:val="24"/>
          <w:szCs w:val="24"/>
        </w:rPr>
        <w:tab/>
      </w:r>
    </w:p>
    <w:p w14:paraId="7E378D01" w14:textId="77777777" w:rsidR="00481146" w:rsidRPr="00F851B3" w:rsidRDefault="00CF2E73" w:rsidP="00A33F01">
      <w:pPr>
        <w:tabs>
          <w:tab w:val="left" w:pos="720"/>
          <w:tab w:val="left" w:pos="810"/>
        </w:tabs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F851B3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Pr="00F851B3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Pr="00F851B3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Pr="00F851B3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Pr="00F851B3">
        <w:rPr>
          <w:rFonts w:ascii="Arial" w:hAnsi="Arial" w:cs="Arial"/>
          <w:b/>
          <w:color w:val="000000" w:themeColor="text1"/>
          <w:sz w:val="24"/>
          <w:szCs w:val="24"/>
        </w:rPr>
        <w:tab/>
      </w:r>
    </w:p>
    <w:sectPr w:rsidR="00481146" w:rsidRPr="00F851B3" w:rsidSect="00EC0945">
      <w:pgSz w:w="12240" w:h="18720" w:code="4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8029C8"/>
    <w:multiLevelType w:val="hybridMultilevel"/>
    <w:tmpl w:val="738C2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259181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D0C"/>
    <w:rsid w:val="00007746"/>
    <w:rsid w:val="00027D96"/>
    <w:rsid w:val="000629D8"/>
    <w:rsid w:val="0016791D"/>
    <w:rsid w:val="001D1E7D"/>
    <w:rsid w:val="001D69BF"/>
    <w:rsid w:val="0025166F"/>
    <w:rsid w:val="00265B9D"/>
    <w:rsid w:val="002A1B4C"/>
    <w:rsid w:val="002A32A5"/>
    <w:rsid w:val="002E3EFA"/>
    <w:rsid w:val="002E7998"/>
    <w:rsid w:val="0030357E"/>
    <w:rsid w:val="00392C75"/>
    <w:rsid w:val="003C7197"/>
    <w:rsid w:val="004066D6"/>
    <w:rsid w:val="004237B4"/>
    <w:rsid w:val="004334B8"/>
    <w:rsid w:val="0044556A"/>
    <w:rsid w:val="00481146"/>
    <w:rsid w:val="004A19B9"/>
    <w:rsid w:val="004D5867"/>
    <w:rsid w:val="0051129A"/>
    <w:rsid w:val="00531D0C"/>
    <w:rsid w:val="00572EA6"/>
    <w:rsid w:val="00591A30"/>
    <w:rsid w:val="005A0726"/>
    <w:rsid w:val="005A4EB9"/>
    <w:rsid w:val="005B3BB3"/>
    <w:rsid w:val="005C1299"/>
    <w:rsid w:val="005E17E1"/>
    <w:rsid w:val="005F2240"/>
    <w:rsid w:val="00621F14"/>
    <w:rsid w:val="00644D1B"/>
    <w:rsid w:val="0067474E"/>
    <w:rsid w:val="006E3EAA"/>
    <w:rsid w:val="0078208D"/>
    <w:rsid w:val="007971B1"/>
    <w:rsid w:val="007A01ED"/>
    <w:rsid w:val="007C64EC"/>
    <w:rsid w:val="007D61A4"/>
    <w:rsid w:val="008502C5"/>
    <w:rsid w:val="008A65C6"/>
    <w:rsid w:val="0090783F"/>
    <w:rsid w:val="009F1322"/>
    <w:rsid w:val="009F2540"/>
    <w:rsid w:val="009F3C52"/>
    <w:rsid w:val="00A15E62"/>
    <w:rsid w:val="00A16615"/>
    <w:rsid w:val="00A33F01"/>
    <w:rsid w:val="00AD0AB6"/>
    <w:rsid w:val="00AE20D9"/>
    <w:rsid w:val="00B76DE9"/>
    <w:rsid w:val="00B96B25"/>
    <w:rsid w:val="00BC37AB"/>
    <w:rsid w:val="00C179A6"/>
    <w:rsid w:val="00C3653C"/>
    <w:rsid w:val="00C63E70"/>
    <w:rsid w:val="00CF2E73"/>
    <w:rsid w:val="00D22522"/>
    <w:rsid w:val="00D5598B"/>
    <w:rsid w:val="00E4682D"/>
    <w:rsid w:val="00E533C0"/>
    <w:rsid w:val="00E659A0"/>
    <w:rsid w:val="00E8097E"/>
    <w:rsid w:val="00EA29DE"/>
    <w:rsid w:val="00EC0945"/>
    <w:rsid w:val="00EC3E23"/>
    <w:rsid w:val="00EE2BDE"/>
    <w:rsid w:val="00EE75DB"/>
    <w:rsid w:val="00F3338F"/>
    <w:rsid w:val="00F67435"/>
    <w:rsid w:val="00F67662"/>
    <w:rsid w:val="00F6792D"/>
    <w:rsid w:val="00F851B3"/>
    <w:rsid w:val="00F90DBB"/>
    <w:rsid w:val="00FD6AEF"/>
    <w:rsid w:val="00FE34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0F2CE"/>
  <w15:docId w15:val="{DFBEB944-783C-4CAB-86D0-B35532F1D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1D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1D0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2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2BDE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E809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8097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25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Procurement Section</dc:creator>
  <cp:lastModifiedBy>Atiq</cp:lastModifiedBy>
  <cp:revision>2</cp:revision>
  <cp:lastPrinted>2024-09-13T11:34:00Z</cp:lastPrinted>
  <dcterms:created xsi:type="dcterms:W3CDTF">2024-09-13T11:37:00Z</dcterms:created>
  <dcterms:modified xsi:type="dcterms:W3CDTF">2024-09-13T11:37:00Z</dcterms:modified>
</cp:coreProperties>
</file>